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5C" w:rsidRPr="00E77384" w:rsidRDefault="008C565C" w:rsidP="00E77384">
      <w:pPr>
        <w:jc w:val="right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დანართი</w:t>
      </w:r>
      <w:r w:rsidRPr="00E77384">
        <w:rPr>
          <w:sz w:val="20"/>
          <w:szCs w:val="20"/>
        </w:rPr>
        <w:t xml:space="preserve"> 3 </w:t>
      </w:r>
    </w:p>
    <w:p w:rsidR="008C565C" w:rsidRPr="00E77384" w:rsidRDefault="008C565C" w:rsidP="00E77384">
      <w:pPr>
        <w:jc w:val="right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დამტკიცებულია</w:t>
      </w:r>
    </w:p>
    <w:p w:rsidR="008C565C" w:rsidRPr="00E77384" w:rsidRDefault="008C565C" w:rsidP="00E77384">
      <w:pPr>
        <w:jc w:val="right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თსსუ</w:t>
      </w:r>
      <w:r w:rsidRPr="00E77384">
        <w:rPr>
          <w:sz w:val="20"/>
          <w:szCs w:val="20"/>
        </w:rPr>
        <w:t>_</w:t>
      </w:r>
      <w:r w:rsidRPr="00E77384">
        <w:rPr>
          <w:rFonts w:ascii="Sylfaen" w:hAnsi="Sylfaen" w:cs="Sylfaen"/>
          <w:sz w:val="20"/>
          <w:szCs w:val="20"/>
        </w:rPr>
        <w:t>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წარმოამდგენლობითი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საბჭოს</w:t>
      </w:r>
      <w:r w:rsidRPr="00E77384">
        <w:rPr>
          <w:sz w:val="20"/>
          <w:szCs w:val="20"/>
        </w:rPr>
        <w:t xml:space="preserve"> </w:t>
      </w:r>
    </w:p>
    <w:p w:rsidR="008C565C" w:rsidRPr="00E77384" w:rsidRDefault="008C565C" w:rsidP="00E77384">
      <w:pPr>
        <w:jc w:val="right"/>
        <w:rPr>
          <w:sz w:val="20"/>
          <w:szCs w:val="20"/>
        </w:rPr>
      </w:pPr>
      <w:r w:rsidRPr="00E77384">
        <w:rPr>
          <w:sz w:val="20"/>
          <w:szCs w:val="20"/>
        </w:rPr>
        <w:t xml:space="preserve">2012 </w:t>
      </w:r>
      <w:r w:rsidRPr="00E77384">
        <w:rPr>
          <w:rFonts w:ascii="Sylfaen" w:hAnsi="Sylfaen" w:cs="Sylfaen"/>
          <w:sz w:val="20"/>
          <w:szCs w:val="20"/>
        </w:rPr>
        <w:t>წლის</w:t>
      </w:r>
      <w:r w:rsidRPr="00E77384">
        <w:rPr>
          <w:sz w:val="20"/>
          <w:szCs w:val="20"/>
        </w:rPr>
        <w:t xml:space="preserve"> 25 </w:t>
      </w:r>
      <w:r w:rsidRPr="00E77384">
        <w:rPr>
          <w:rFonts w:ascii="Sylfaen" w:hAnsi="Sylfaen" w:cs="Sylfaen"/>
          <w:sz w:val="20"/>
          <w:szCs w:val="20"/>
        </w:rPr>
        <w:t>ივლისის</w:t>
      </w:r>
      <w:r w:rsidRPr="00E77384">
        <w:rPr>
          <w:sz w:val="20"/>
          <w:szCs w:val="20"/>
        </w:rPr>
        <w:t xml:space="preserve"> #23/6 </w:t>
      </w:r>
      <w:r w:rsidRPr="00E77384">
        <w:rPr>
          <w:rFonts w:ascii="Sylfaen" w:hAnsi="Sylfaen" w:cs="Sylfaen"/>
          <w:sz w:val="20"/>
          <w:szCs w:val="20"/>
        </w:rPr>
        <w:t>დადგენილებით</w:t>
      </w:r>
    </w:p>
    <w:p w:rsidR="008C565C" w:rsidRPr="00E77384" w:rsidRDefault="00F726F0" w:rsidP="00E77384">
      <w:pPr>
        <w:jc w:val="center"/>
        <w:rPr>
          <w:b/>
          <w:sz w:val="20"/>
          <w:szCs w:val="20"/>
        </w:rPr>
      </w:pPr>
      <w:r w:rsidRPr="00E77384">
        <w:rPr>
          <w:rFonts w:ascii="Sylfaen" w:hAnsi="Sylfaen" w:cs="Sylfaen"/>
          <w:b/>
          <w:sz w:val="20"/>
          <w:szCs w:val="20"/>
          <w:lang w:val="ka-GE"/>
        </w:rPr>
        <w:t>სსიპ</w:t>
      </w:r>
      <w:r w:rsidR="008C565C" w:rsidRPr="00E77384">
        <w:rPr>
          <w:b/>
          <w:sz w:val="20"/>
          <w:szCs w:val="20"/>
        </w:rPr>
        <w:t xml:space="preserve">  </w:t>
      </w:r>
      <w:r w:rsidRPr="00E77384">
        <w:rPr>
          <w:rFonts w:ascii="Sylfaen" w:hAnsi="Sylfaen"/>
          <w:b/>
          <w:sz w:val="20"/>
          <w:szCs w:val="20"/>
          <w:lang w:val="ka-GE"/>
        </w:rPr>
        <w:t>-</w:t>
      </w:r>
      <w:r w:rsidR="008C565C" w:rsidRPr="00E77384">
        <w:rPr>
          <w:b/>
          <w:sz w:val="20"/>
          <w:szCs w:val="20"/>
        </w:rPr>
        <w:t xml:space="preserve"> ,</w:t>
      </w:r>
      <w:r w:rsidR="008C565C" w:rsidRPr="00E77384">
        <w:rPr>
          <w:rFonts w:ascii="Sylfaen" w:hAnsi="Sylfaen" w:cs="Sylfaen"/>
          <w:b/>
          <w:sz w:val="20"/>
          <w:szCs w:val="20"/>
        </w:rPr>
        <w:t>თბილისის</w:t>
      </w:r>
      <w:r w:rsidR="008C565C" w:rsidRPr="00E77384">
        <w:rPr>
          <w:b/>
          <w:sz w:val="20"/>
          <w:szCs w:val="20"/>
        </w:rPr>
        <w:t xml:space="preserve"> </w:t>
      </w:r>
      <w:r w:rsidR="008C565C" w:rsidRPr="00E77384">
        <w:rPr>
          <w:rFonts w:ascii="Sylfaen" w:hAnsi="Sylfaen" w:cs="Sylfaen"/>
          <w:b/>
          <w:sz w:val="20"/>
          <w:szCs w:val="20"/>
        </w:rPr>
        <w:t>სახელმწიფო</w:t>
      </w:r>
      <w:r w:rsidR="008C565C" w:rsidRPr="00E77384">
        <w:rPr>
          <w:b/>
          <w:sz w:val="20"/>
          <w:szCs w:val="20"/>
        </w:rPr>
        <w:t xml:space="preserve"> </w:t>
      </w:r>
      <w:r w:rsidR="008C565C" w:rsidRPr="00E77384">
        <w:rPr>
          <w:rFonts w:ascii="Sylfaen" w:hAnsi="Sylfaen" w:cs="Sylfaen"/>
          <w:b/>
          <w:sz w:val="20"/>
          <w:szCs w:val="20"/>
        </w:rPr>
        <w:t>სამედიცინო</w:t>
      </w:r>
      <w:r w:rsidR="008C565C" w:rsidRPr="00E77384">
        <w:rPr>
          <w:b/>
          <w:sz w:val="20"/>
          <w:szCs w:val="20"/>
        </w:rPr>
        <w:t xml:space="preserve"> </w:t>
      </w:r>
      <w:r w:rsidR="008C565C" w:rsidRPr="00E77384">
        <w:rPr>
          <w:rFonts w:ascii="Sylfaen" w:hAnsi="Sylfaen" w:cs="Sylfaen"/>
          <w:b/>
          <w:sz w:val="20"/>
          <w:szCs w:val="20"/>
        </w:rPr>
        <w:t>უნივერსიტეტის</w:t>
      </w:r>
    </w:p>
    <w:p w:rsidR="008C565C" w:rsidRPr="00E77384" w:rsidRDefault="008C565C" w:rsidP="00E77384">
      <w:pPr>
        <w:jc w:val="center"/>
        <w:rPr>
          <w:b/>
          <w:sz w:val="20"/>
          <w:szCs w:val="20"/>
        </w:rPr>
      </w:pPr>
      <w:r w:rsidRPr="00E77384">
        <w:rPr>
          <w:rFonts w:ascii="Sylfaen" w:hAnsi="Sylfaen" w:cs="Sylfaen"/>
          <w:b/>
          <w:sz w:val="20"/>
          <w:szCs w:val="20"/>
        </w:rPr>
        <w:t>ბიბლიოთეკის</w:t>
      </w:r>
      <w:r w:rsidRPr="00E77384">
        <w:rPr>
          <w:b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sz w:val="20"/>
          <w:szCs w:val="20"/>
        </w:rPr>
        <w:t>დებულება</w:t>
      </w:r>
    </w:p>
    <w:p w:rsidR="008C565C" w:rsidRPr="00E77384" w:rsidRDefault="008C565C" w:rsidP="00E77384">
      <w:pPr>
        <w:jc w:val="center"/>
        <w:rPr>
          <w:b/>
          <w:color w:val="FF0000"/>
          <w:sz w:val="20"/>
          <w:szCs w:val="20"/>
        </w:rPr>
      </w:pPr>
      <w:r w:rsidRPr="00E77384">
        <w:rPr>
          <w:rFonts w:ascii="Sylfaen" w:hAnsi="Sylfaen" w:cs="Sylfaen"/>
          <w:b/>
          <w:color w:val="FF0000"/>
          <w:sz w:val="20"/>
          <w:szCs w:val="20"/>
        </w:rPr>
        <w:t>თავი</w:t>
      </w:r>
      <w:r w:rsidRPr="00E77384">
        <w:rPr>
          <w:b/>
          <w:color w:val="FF0000"/>
          <w:sz w:val="20"/>
          <w:szCs w:val="20"/>
        </w:rPr>
        <w:t xml:space="preserve"> I.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ზოგადი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დებულებები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1.1. </w:t>
      </w:r>
      <w:r w:rsidR="00F726F0" w:rsidRPr="00E77384">
        <w:rPr>
          <w:rFonts w:ascii="Sylfaen" w:hAnsi="Sylfaen" w:cs="Sylfaen"/>
          <w:sz w:val="20"/>
          <w:szCs w:val="20"/>
          <w:lang w:val="ka-GE"/>
        </w:rPr>
        <w:t>სს</w:t>
      </w:r>
      <w:r w:rsidRPr="00E77384">
        <w:rPr>
          <w:rFonts w:ascii="Sylfaen" w:hAnsi="Sylfaen" w:cs="Sylfaen"/>
          <w:sz w:val="20"/>
          <w:szCs w:val="20"/>
        </w:rPr>
        <w:t>იპ</w:t>
      </w:r>
      <w:r w:rsidRPr="00E77384">
        <w:rPr>
          <w:sz w:val="20"/>
          <w:szCs w:val="20"/>
        </w:rPr>
        <w:t xml:space="preserve"> </w:t>
      </w:r>
      <w:r w:rsidR="00F726F0" w:rsidRPr="00E77384">
        <w:rPr>
          <w:rFonts w:ascii="Sylfaen" w:hAnsi="Sylfaen"/>
          <w:sz w:val="20"/>
          <w:szCs w:val="20"/>
          <w:lang w:val="ka-GE"/>
        </w:rPr>
        <w:t>-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თბილისის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სახელმწიფო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სამედიცინო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="00F726F0" w:rsidRPr="00E773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შემდგომში</w:t>
      </w:r>
      <w:r w:rsidRPr="00E77384">
        <w:rPr>
          <w:sz w:val="20"/>
          <w:szCs w:val="20"/>
        </w:rPr>
        <w:t xml:space="preserve"> </w:t>
      </w:r>
      <w:r w:rsidR="00F726F0" w:rsidRPr="00E77384">
        <w:rPr>
          <w:rFonts w:ascii="Sylfaen" w:hAnsi="Sylfaen"/>
          <w:sz w:val="20"/>
          <w:szCs w:val="20"/>
          <w:lang w:val="ka-GE"/>
        </w:rPr>
        <w:t>-</w:t>
      </w:r>
      <w:r w:rsidRPr="00E77384">
        <w:rPr>
          <w:sz w:val="20"/>
          <w:szCs w:val="20"/>
        </w:rPr>
        <w:t xml:space="preserve"> “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”) </w:t>
      </w:r>
      <w:r w:rsidRPr="00E77384">
        <w:rPr>
          <w:rFonts w:ascii="Sylfaen" w:hAnsi="Sylfaen" w:cs="Sylfaen"/>
          <w:sz w:val="20"/>
          <w:szCs w:val="20"/>
        </w:rPr>
        <w:t>არის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თბილისის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სახელმწიფო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სამედიცინო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შემდგომში</w:t>
      </w:r>
      <w:r w:rsidRPr="00E77384">
        <w:rPr>
          <w:sz w:val="20"/>
          <w:szCs w:val="20"/>
        </w:rPr>
        <w:t xml:space="preserve"> </w:t>
      </w:r>
      <w:r w:rsidR="00F726F0" w:rsidRPr="00E77384">
        <w:rPr>
          <w:rFonts w:ascii="Sylfaen" w:hAnsi="Sylfaen"/>
          <w:sz w:val="20"/>
          <w:szCs w:val="20"/>
          <w:lang w:val="ka-GE"/>
        </w:rPr>
        <w:t xml:space="preserve"> -</w:t>
      </w:r>
      <w:r w:rsidRPr="00E77384">
        <w:rPr>
          <w:sz w:val="20"/>
          <w:szCs w:val="20"/>
        </w:rPr>
        <w:t xml:space="preserve"> “</w:t>
      </w:r>
      <w:r w:rsidRPr="00E77384">
        <w:rPr>
          <w:rFonts w:ascii="Sylfaen" w:hAnsi="Sylfaen" w:cs="Sylfaen"/>
          <w:sz w:val="20"/>
          <w:szCs w:val="20"/>
        </w:rPr>
        <w:t>უნივერსიტეტი</w:t>
      </w:r>
      <w:r w:rsidRPr="00E77384">
        <w:rPr>
          <w:sz w:val="20"/>
          <w:szCs w:val="20"/>
        </w:rPr>
        <w:t xml:space="preserve">”) </w:t>
      </w:r>
      <w:r w:rsidRPr="00E77384">
        <w:rPr>
          <w:rFonts w:ascii="Sylfaen" w:hAnsi="Sylfaen" w:cs="Sylfaen"/>
          <w:sz w:val="20"/>
          <w:szCs w:val="20"/>
        </w:rPr>
        <w:t>სტრუქტურული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ქვედანაყოფი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1.2.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საქმიანობაში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ხელმძღვანელობს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საქართველოს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კონსტიტუციით</w:t>
      </w:r>
      <w:r w:rsidRPr="00E77384">
        <w:rPr>
          <w:sz w:val="20"/>
          <w:szCs w:val="20"/>
        </w:rPr>
        <w:t>, “</w:t>
      </w:r>
      <w:r w:rsidRPr="00E77384">
        <w:rPr>
          <w:rFonts w:ascii="Sylfaen" w:hAnsi="Sylfaen" w:cs="Sylfaen"/>
          <w:sz w:val="20"/>
          <w:szCs w:val="20"/>
        </w:rPr>
        <w:t>უმაღლესი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განათლების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შესახებ</w:t>
      </w:r>
      <w:r w:rsidRPr="00E77384">
        <w:rPr>
          <w:sz w:val="20"/>
          <w:szCs w:val="20"/>
        </w:rPr>
        <w:t>”, “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შესახებ</w:t>
      </w:r>
      <w:r w:rsidRPr="00E77384">
        <w:rPr>
          <w:sz w:val="20"/>
          <w:szCs w:val="20"/>
        </w:rPr>
        <w:t xml:space="preserve">” </w:t>
      </w:r>
      <w:r w:rsidRPr="00E77384">
        <w:rPr>
          <w:rFonts w:ascii="Sylfaen" w:hAnsi="Sylfaen" w:cs="Sylfaen"/>
          <w:sz w:val="20"/>
          <w:szCs w:val="20"/>
        </w:rPr>
        <w:t>საქართველოს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საკანონმდებლო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კანონქვემდებარე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ნორმატიული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აქტებით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თბილისის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სახელმწიფო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სამედიცინო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წესდებით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თსსუ</w:t>
      </w:r>
      <w:r w:rsidRPr="00E77384">
        <w:rPr>
          <w:sz w:val="20"/>
          <w:szCs w:val="20"/>
        </w:rPr>
        <w:t>-</w:t>
      </w:r>
      <w:r w:rsidRPr="00E77384">
        <w:rPr>
          <w:rFonts w:ascii="Sylfaen" w:hAnsi="Sylfaen" w:cs="Sylfaen"/>
          <w:sz w:val="20"/>
          <w:szCs w:val="20"/>
        </w:rPr>
        <w:t>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შინაგანაწესით</w:t>
      </w:r>
      <w:r w:rsidRPr="00E77384">
        <w:rPr>
          <w:sz w:val="20"/>
          <w:szCs w:val="20"/>
        </w:rPr>
        <w:t xml:space="preserve">, 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მართვის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ორგანოების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ადმინისტრაციული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აქტებით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წინამდებარე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დებულებით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1.3. </w:t>
      </w:r>
      <w:r w:rsidRPr="00E77384">
        <w:rPr>
          <w:rFonts w:ascii="Sylfaen" w:hAnsi="Sylfaen" w:cs="Sylfaen"/>
          <w:sz w:val="20"/>
          <w:szCs w:val="20"/>
        </w:rPr>
        <w:t>ბიბლიოთეკას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გააჩნია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სამსახურებრივი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ბეჭედი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მრგვალი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ბეჭედი</w:t>
      </w:r>
      <w:r w:rsidRPr="00E77384">
        <w:rPr>
          <w:sz w:val="20"/>
          <w:szCs w:val="20"/>
        </w:rPr>
        <w:t xml:space="preserve">), </w:t>
      </w:r>
      <w:r w:rsidRPr="00E77384">
        <w:rPr>
          <w:rFonts w:ascii="Sylfaen" w:hAnsi="Sylfaen" w:cs="Sylfaen"/>
          <w:sz w:val="20"/>
          <w:szCs w:val="20"/>
        </w:rPr>
        <w:t>რომელიც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გამოიყენება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კომპეტენციაში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შემავალი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ინფორმაციისა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ცნობების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დასამოწმებლად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ოვალური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ბეჭედი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რომლითაც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მოწმდება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ფონდში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არსებული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დოკუმენტაცია</w:t>
      </w:r>
      <w:r w:rsidRPr="00E77384">
        <w:rPr>
          <w:sz w:val="20"/>
          <w:szCs w:val="20"/>
        </w:rPr>
        <w:t xml:space="preserve">. </w:t>
      </w:r>
    </w:p>
    <w:p w:rsidR="00CA64B4" w:rsidRPr="00E77384" w:rsidRDefault="00CA64B4" w:rsidP="00E77384">
      <w:pPr>
        <w:jc w:val="both"/>
        <w:rPr>
          <w:sz w:val="20"/>
          <w:szCs w:val="20"/>
        </w:rPr>
      </w:pPr>
    </w:p>
    <w:p w:rsidR="008C565C" w:rsidRPr="00E77384" w:rsidRDefault="008C565C" w:rsidP="00E77384">
      <w:pPr>
        <w:jc w:val="center"/>
        <w:rPr>
          <w:b/>
          <w:color w:val="FF0000"/>
          <w:sz w:val="20"/>
          <w:szCs w:val="20"/>
        </w:rPr>
      </w:pPr>
      <w:r w:rsidRPr="00E77384">
        <w:rPr>
          <w:rFonts w:ascii="Sylfaen" w:hAnsi="Sylfaen" w:cs="Sylfaen"/>
          <w:b/>
          <w:color w:val="FF0000"/>
          <w:sz w:val="20"/>
          <w:szCs w:val="20"/>
        </w:rPr>
        <w:t>თავი</w:t>
      </w:r>
      <w:r w:rsidRPr="00E77384">
        <w:rPr>
          <w:b/>
          <w:color w:val="FF0000"/>
          <w:sz w:val="20"/>
          <w:szCs w:val="20"/>
        </w:rPr>
        <w:t xml:space="preserve"> II.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ბიბლიოთეკის</w:t>
      </w:r>
      <w:r w:rsidRPr="00E77384">
        <w:rPr>
          <w:b/>
          <w:color w:val="FF0000"/>
          <w:sz w:val="20"/>
          <w:szCs w:val="20"/>
        </w:rPr>
        <w:t xml:space="preserve"> 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მიზნები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ამოცანები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უფლება</w:t>
      </w:r>
      <w:r w:rsidRPr="00E77384">
        <w:rPr>
          <w:b/>
          <w:color w:val="FF0000"/>
          <w:sz w:val="20"/>
          <w:szCs w:val="20"/>
        </w:rPr>
        <w:t>–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მოვალეობანი</w:t>
      </w:r>
    </w:p>
    <w:p w:rsidR="008C565C" w:rsidRPr="00E77384" w:rsidRDefault="008C565C" w:rsidP="00E77384">
      <w:pPr>
        <w:rPr>
          <w:sz w:val="20"/>
          <w:szCs w:val="20"/>
        </w:rPr>
      </w:pPr>
      <w:r w:rsidRPr="00E77384">
        <w:rPr>
          <w:sz w:val="20"/>
          <w:szCs w:val="20"/>
        </w:rPr>
        <w:t xml:space="preserve">2.1.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ძირითადი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მიზნები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ამოცანებია</w:t>
      </w:r>
      <w:r w:rsidRPr="00E77384">
        <w:rPr>
          <w:sz w:val="20"/>
          <w:szCs w:val="20"/>
        </w:rPr>
        <w:t>: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ა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ფიზიკურ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იურიდიულ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პირთა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განსაკუთრებით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სტუდენტი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რეზიდენტი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დოქტორანტი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საექიმო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სპეციალობის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მაძიებელი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აკადემიური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პერსონალი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მასწავლებელი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კატეგორია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შემდგომში</w:t>
      </w:r>
      <w:r w:rsidRPr="00E77384">
        <w:rPr>
          <w:sz w:val="20"/>
          <w:szCs w:val="20"/>
        </w:rPr>
        <w:t xml:space="preserve"> “</w:t>
      </w:r>
      <w:r w:rsidRPr="00E77384">
        <w:rPr>
          <w:rFonts w:ascii="Sylfaen" w:hAnsi="Sylfaen" w:cs="Sylfaen"/>
          <w:sz w:val="20"/>
          <w:szCs w:val="20"/>
        </w:rPr>
        <w:t>მომხმარებელი</w:t>
      </w:r>
      <w:r w:rsidRPr="00E77384">
        <w:rPr>
          <w:sz w:val="20"/>
          <w:szCs w:val="20"/>
        </w:rPr>
        <w:t xml:space="preserve">”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საინფორმაციო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ბიბლიოგრაფიული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მომსახურება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ბ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მომხმარებელთა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მოთხოვნების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ინტერესებისა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პროფესიული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მოთხოვნილების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შესწავლა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ანალიზი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მათი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მომსახურებისათვის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სათანადო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პირობების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შექმნა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ინტერესების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სრულად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ოპერატიულად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დაკმაყოფილება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გ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ფონდებისა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რესურსების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სრულად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ეფექტურად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გამოყენება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პროფილის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ფარგლებში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მასალების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მოპოვება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დამუშავება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დ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თანამშრომლობა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საგანმანათლებლო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დაწესებულებებთან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დაინტერესებულ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ორგანიზაციებთან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სამედიცინო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დაწესებულებები</w:t>
      </w:r>
      <w:r w:rsidRPr="00E77384">
        <w:rPr>
          <w:sz w:val="20"/>
          <w:szCs w:val="20"/>
        </w:rPr>
        <w:t xml:space="preserve">); </w:t>
      </w:r>
      <w:bookmarkStart w:id="0" w:name="_GoBack"/>
      <w:bookmarkEnd w:id="0"/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ე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შესაბამისი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პროფილის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შეგროვება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დაცვა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პოპულარიზაცია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ადგილობრივი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უცხოელი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მომხმარებლის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მკითხველის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მომსახურება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როგორც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ადგილზე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ასევე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ბიბლიოთეკათაშორისი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აბონემენტის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მეშვეობით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2.2.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უფლებამოსილია</w:t>
      </w:r>
      <w:r w:rsidRPr="00E77384">
        <w:rPr>
          <w:sz w:val="20"/>
          <w:szCs w:val="20"/>
        </w:rPr>
        <w:t>: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ა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გაუწიოს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მომსახურება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სხვადასხვა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იურიდიულ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ფიზიკურ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უზრუნველყოს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ისინი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ინფორმაციით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ბ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საგანმანათლებლო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დაწესებულებების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დაინტერესებულ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პირთათვის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კონსულტაციების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მეთოდური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დახმარების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გაწევა</w:t>
      </w:r>
      <w:r w:rsidRPr="00E77384">
        <w:rPr>
          <w:sz w:val="20"/>
          <w:szCs w:val="20"/>
        </w:rPr>
        <w:t xml:space="preserve">. </w:t>
      </w:r>
      <w:r w:rsidRPr="00E77384">
        <w:rPr>
          <w:rFonts w:ascii="Sylfaen" w:hAnsi="Sylfaen" w:cs="Sylfaen"/>
          <w:sz w:val="20"/>
          <w:szCs w:val="20"/>
        </w:rPr>
        <w:t>უზრუნველყოს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მასალების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მომზადება</w:t>
      </w:r>
      <w:r w:rsidRPr="00E77384">
        <w:rPr>
          <w:sz w:val="20"/>
          <w:szCs w:val="20"/>
        </w:rPr>
        <w:t xml:space="preserve"> (</w:t>
      </w:r>
      <w:r w:rsidRPr="00E77384">
        <w:rPr>
          <w:rFonts w:ascii="Sylfaen" w:hAnsi="Sylfaen" w:cs="Sylfaen"/>
          <w:sz w:val="20"/>
          <w:szCs w:val="20"/>
        </w:rPr>
        <w:t>რეკომენდაციები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მეთოდური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წერილები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სარეკომენდაციო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ბიბლიოგრაფია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ბიულეტენები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), </w:t>
      </w:r>
      <w:r w:rsidRPr="00E77384">
        <w:rPr>
          <w:rFonts w:ascii="Sylfaen" w:hAnsi="Sylfaen" w:cs="Sylfaen"/>
          <w:sz w:val="20"/>
          <w:szCs w:val="20"/>
        </w:rPr>
        <w:t>ჩაატაროს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ტრენინგები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კონფერენციები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ღონისძიებები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გ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ითანამშრომლოს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როგორც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საქართველოს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ასევე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უცხოეთის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ქვეყნების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ბიბლიოთეკებთან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2.3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ვალდებულია</w:t>
      </w:r>
      <w:r w:rsidRPr="00E77384">
        <w:rPr>
          <w:sz w:val="20"/>
          <w:szCs w:val="20"/>
        </w:rPr>
        <w:t>: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ა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წარმართოს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საქმიანობა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მოქმედი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ბ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შეასრულოს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მოქმედი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კანონმდებლობიდან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ხელშეკრულებიდან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გამომდინარე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ვალდებულებები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გ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დაიცვას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სფეროში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სტანდარტები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დ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იზრუნოს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პროფილის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ფონდების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დაკომპლექტებასა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ბიბლიოთეკებთან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წიგნთგაცვლითი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ურთიერთობების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დამყარებაზე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ე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დაეხმაროს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მომხმარებელს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უფლებების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დაცვასა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რეალიზაციაში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ვ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მომსახურების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ხარისხის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გაუმჯობესების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მიზნით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აწარმოოს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კოორდინირებული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მუშაობა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უმაღლესი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ტიპის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საგანმანათბლო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დაწესებულების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ბიბლიოთეკებთან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ზ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აწარმოოს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ფონდების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აღრიცხვა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არსებული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პერიოდულად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გამონთავისუფლება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შინაარსობრივად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მოძველებული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ფიზიკურად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უვარგისი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დოკუმენტებისაგან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მოქმედი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სატანდარტების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თ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ფონდების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სისტემატიზაცია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კატალოგიზაცია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დაუქვემდებაროს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არსებულ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სტანდარტებს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ი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იზრუნოს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ახალი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ტექნოლოგიური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პროცესების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დანერგვასა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განხორციელებაზე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</w:p>
    <w:p w:rsidR="00F4263B" w:rsidRDefault="00F4263B" w:rsidP="00E77384">
      <w:pPr>
        <w:jc w:val="center"/>
        <w:rPr>
          <w:rFonts w:ascii="Sylfaen" w:hAnsi="Sylfaen" w:cs="Sylfaen"/>
          <w:b/>
          <w:color w:val="FF0000"/>
          <w:sz w:val="20"/>
          <w:szCs w:val="20"/>
        </w:rPr>
      </w:pPr>
    </w:p>
    <w:p w:rsidR="00F4263B" w:rsidRDefault="00F4263B" w:rsidP="00E77384">
      <w:pPr>
        <w:jc w:val="center"/>
        <w:rPr>
          <w:rFonts w:ascii="Sylfaen" w:hAnsi="Sylfaen" w:cs="Sylfaen"/>
          <w:b/>
          <w:color w:val="FF0000"/>
          <w:sz w:val="20"/>
          <w:szCs w:val="20"/>
        </w:rPr>
      </w:pPr>
    </w:p>
    <w:p w:rsidR="008C565C" w:rsidRDefault="008C565C" w:rsidP="00E77384">
      <w:pPr>
        <w:jc w:val="center"/>
        <w:rPr>
          <w:rFonts w:ascii="Sylfaen" w:hAnsi="Sylfaen" w:cs="Sylfaen"/>
          <w:b/>
          <w:color w:val="FF0000"/>
          <w:sz w:val="20"/>
          <w:szCs w:val="20"/>
        </w:rPr>
      </w:pPr>
      <w:r w:rsidRPr="00E77384">
        <w:rPr>
          <w:rFonts w:ascii="Sylfaen" w:hAnsi="Sylfaen" w:cs="Sylfaen"/>
          <w:b/>
          <w:color w:val="FF0000"/>
          <w:sz w:val="20"/>
          <w:szCs w:val="20"/>
        </w:rPr>
        <w:lastRenderedPageBreak/>
        <w:t>თავი</w:t>
      </w:r>
      <w:r w:rsidRPr="00E77384">
        <w:rPr>
          <w:b/>
          <w:color w:val="FF0000"/>
          <w:sz w:val="20"/>
          <w:szCs w:val="20"/>
        </w:rPr>
        <w:t xml:space="preserve"> III.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ბიბლიოთეკით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სარგებლობის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უფლება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მომხმარებელთა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უფლება</w:t>
      </w:r>
      <w:r w:rsidRPr="00E77384">
        <w:rPr>
          <w:b/>
          <w:color w:val="FF0000"/>
          <w:sz w:val="20"/>
          <w:szCs w:val="20"/>
        </w:rPr>
        <w:t>–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მოვალეობანი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წესები</w:t>
      </w:r>
    </w:p>
    <w:p w:rsidR="00F4263B" w:rsidRPr="00E77384" w:rsidRDefault="00F4263B" w:rsidP="00E77384">
      <w:pPr>
        <w:jc w:val="center"/>
        <w:rPr>
          <w:b/>
          <w:color w:val="FF0000"/>
          <w:sz w:val="20"/>
          <w:szCs w:val="20"/>
        </w:rPr>
      </w:pP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3.1. </w:t>
      </w:r>
      <w:r w:rsidRPr="00E77384">
        <w:rPr>
          <w:rFonts w:ascii="Sylfaen" w:hAnsi="Sylfaen" w:cs="Sylfaen"/>
          <w:sz w:val="20"/>
          <w:szCs w:val="20"/>
        </w:rPr>
        <w:t>ბიბლიოთეკით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სარგებლობა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ხელმისაწვდომი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შეუზღუდავია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სტუდენტების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დოქტორანტების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რეზიდენტების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პროფესორ</w:t>
      </w:r>
      <w:r w:rsidRPr="00E77384">
        <w:rPr>
          <w:sz w:val="20"/>
          <w:szCs w:val="20"/>
        </w:rPr>
        <w:t>-</w:t>
      </w:r>
      <w:r w:rsidRPr="00E77384">
        <w:rPr>
          <w:rFonts w:ascii="Sylfaen" w:hAnsi="Sylfaen" w:cs="Sylfaen"/>
          <w:sz w:val="20"/>
          <w:szCs w:val="20"/>
        </w:rPr>
        <w:t>მასწვლებლებისა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კატეგორიის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პირთათვის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3.2 </w:t>
      </w:r>
      <w:r w:rsidRPr="00E77384">
        <w:rPr>
          <w:rFonts w:ascii="Sylfaen" w:hAnsi="Sylfaen" w:cs="Sylfaen"/>
          <w:sz w:val="20"/>
          <w:szCs w:val="20"/>
        </w:rPr>
        <w:t>მომხმარებელი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უფლებემოსილია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ისარგებლოს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დაცული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საბიბლიოთეკო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ბიბლიოთეკით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სარგებლობის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წესებისა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ამ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დებულების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მიიღოს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ინფორმაცია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მისთვის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საინტერესო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საკითხებზე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3.3. </w:t>
      </w:r>
      <w:r w:rsidRPr="00E77384">
        <w:rPr>
          <w:rFonts w:ascii="Sylfaen" w:hAnsi="Sylfaen" w:cs="Sylfaen"/>
          <w:sz w:val="20"/>
          <w:szCs w:val="20"/>
        </w:rPr>
        <w:t>მომხმარებელს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აქვს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უფლება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ისარგებლოს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საძიებო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საშუალებებით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ბიბლიოთეკათაშორისი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აბონემენტით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გამოთქვას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გამოხატოს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თავისი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აზრი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შეხედულება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ინტერესები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სურვილები</w:t>
      </w:r>
      <w:r w:rsidRPr="00E77384">
        <w:rPr>
          <w:sz w:val="20"/>
          <w:szCs w:val="20"/>
        </w:rPr>
        <w:t xml:space="preserve">  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საქმიანობის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ხარისხის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შესახებ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3.4 </w:t>
      </w:r>
      <w:r w:rsidRPr="00E77384">
        <w:rPr>
          <w:rFonts w:ascii="Sylfaen" w:hAnsi="Sylfaen" w:cs="Sylfaen"/>
          <w:sz w:val="20"/>
          <w:szCs w:val="20"/>
        </w:rPr>
        <w:t>მომხმარებელს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უფლება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აქვს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გარკვეული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ვადით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მიიღოს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ფონდში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არსებული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დოკუმენტაცია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ისარგებლოს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ელექტრონული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ბაზებით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ბიბლიოგრაფიით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ინფორმაციული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დოკუმენტებით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პერიოდიკით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ისარგებლოს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აგრეთვე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კომპიუტერული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მომსახურეობის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დარბაზებით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b/>
          <w:color w:val="FF0000"/>
          <w:sz w:val="20"/>
          <w:szCs w:val="20"/>
        </w:rPr>
      </w:pPr>
      <w:r w:rsidRPr="00E77384">
        <w:rPr>
          <w:sz w:val="20"/>
          <w:szCs w:val="20"/>
        </w:rPr>
        <w:t xml:space="preserve">3.5.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ამა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თუ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იმ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გამოცემის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საერთო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რაოდენობიდან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გამომდინარე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აბონემენტის</w:t>
      </w:r>
      <w:r w:rsidRPr="00E77384">
        <w:rPr>
          <w:b/>
          <w:color w:val="FF0000"/>
          <w:sz w:val="20"/>
          <w:szCs w:val="20"/>
        </w:rPr>
        <w:t xml:space="preserve"> 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განყოფილებიდან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წიგნების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ხელზე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გაცემა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წარმოებს</w:t>
      </w:r>
      <w:r w:rsidRPr="00E77384">
        <w:rPr>
          <w:b/>
          <w:color w:val="FF0000"/>
          <w:sz w:val="20"/>
          <w:szCs w:val="20"/>
        </w:rPr>
        <w:t xml:space="preserve"> 3-6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თვის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ვადით</w:t>
      </w:r>
      <w:r w:rsidRPr="00E77384">
        <w:rPr>
          <w:b/>
          <w:color w:val="FF0000"/>
          <w:sz w:val="20"/>
          <w:szCs w:val="20"/>
        </w:rPr>
        <w:t xml:space="preserve">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ყველა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სახელმძღვანელო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უნდა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დაბრუნდეს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განსაზღვრულ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ვადებში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წელიწადში</w:t>
      </w:r>
      <w:r w:rsidRPr="00E77384">
        <w:rPr>
          <w:b/>
          <w:color w:val="FF0000"/>
          <w:sz w:val="20"/>
          <w:szCs w:val="20"/>
        </w:rPr>
        <w:t xml:space="preserve"> 2-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ჯერ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ზამთრისა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ზაფხულის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სესიების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შემდეგ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ან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გაუგრძელდეს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მოხმარების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ვადა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მომხმარებლის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მოთხოვნის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შესაბამისად</w:t>
      </w:r>
      <w:r w:rsidRPr="00E77384">
        <w:rPr>
          <w:b/>
          <w:color w:val="FF0000"/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3.6. </w:t>
      </w:r>
      <w:r w:rsidRPr="00E77384">
        <w:rPr>
          <w:rFonts w:ascii="Sylfaen" w:hAnsi="Sylfaen" w:cs="Sylfaen"/>
          <w:sz w:val="20"/>
          <w:szCs w:val="20"/>
        </w:rPr>
        <w:t>დოკუმენტის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მოხმარების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ვადა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შეიძლება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გაგრძელდეს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იმ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შემთხვევაში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თუ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მასზე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 </w:t>
      </w:r>
      <w:r w:rsidRPr="00E77384">
        <w:rPr>
          <w:rFonts w:ascii="Sylfaen" w:hAnsi="Sylfaen" w:cs="Sylfaen"/>
          <w:sz w:val="20"/>
          <w:szCs w:val="20"/>
        </w:rPr>
        <w:t>მომხმარებლის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მოთხოვნა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3.7. </w:t>
      </w:r>
      <w:r w:rsidRPr="00E77384">
        <w:rPr>
          <w:rFonts w:ascii="Sylfaen" w:hAnsi="Sylfaen" w:cs="Sylfaen"/>
          <w:sz w:val="20"/>
          <w:szCs w:val="20"/>
        </w:rPr>
        <w:t>უცხოური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ლიტერატურის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სექტორის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სამკითხველო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თავისუფალი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დაშვება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რაც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მარტივად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წყვეტს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მომხმარებლისათვის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საჭირო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წიგნების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მოძებნას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3.8. </w:t>
      </w:r>
      <w:r w:rsidRPr="00E77384">
        <w:rPr>
          <w:rFonts w:ascii="Sylfaen" w:hAnsi="Sylfaen" w:cs="Sylfaen"/>
          <w:sz w:val="20"/>
          <w:szCs w:val="20"/>
        </w:rPr>
        <w:t>აკრძალულია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წიგნების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გაცემა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სამკითხველო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დარბაზიდან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b/>
          <w:color w:val="FF0000"/>
          <w:sz w:val="20"/>
          <w:szCs w:val="20"/>
        </w:rPr>
      </w:pPr>
      <w:r w:rsidRPr="00E77384">
        <w:rPr>
          <w:sz w:val="20"/>
          <w:szCs w:val="20"/>
        </w:rPr>
        <w:t>3.9.</w:t>
      </w:r>
      <w:r w:rsidRPr="00E77384">
        <w:rPr>
          <w:sz w:val="20"/>
          <w:szCs w:val="20"/>
        </w:rPr>
        <w:tab/>
      </w:r>
      <w:r w:rsidRPr="00E77384">
        <w:rPr>
          <w:rFonts w:ascii="Sylfaen" w:hAnsi="Sylfaen" w:cs="Sylfaen"/>
          <w:color w:val="FF0000"/>
          <w:sz w:val="20"/>
          <w:szCs w:val="20"/>
        </w:rPr>
        <w:t>ე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ლექტრონული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რესურსების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დარბაზში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კომპიუტერებით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სარგებლობის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უფლება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თითოეული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მომხმარებლისათვის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განსაზღვრულია</w:t>
      </w:r>
      <w:r w:rsidRPr="00E77384">
        <w:rPr>
          <w:b/>
          <w:color w:val="FF0000"/>
          <w:sz w:val="20"/>
          <w:szCs w:val="20"/>
        </w:rPr>
        <w:t xml:space="preserve"> 2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საათით</w:t>
      </w:r>
      <w:r w:rsidRPr="00E77384">
        <w:rPr>
          <w:b/>
          <w:color w:val="FF0000"/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3.10. </w:t>
      </w:r>
      <w:r w:rsidRPr="00E77384">
        <w:rPr>
          <w:rFonts w:ascii="Sylfaen" w:hAnsi="Sylfaen" w:cs="Sylfaen"/>
          <w:sz w:val="20"/>
          <w:szCs w:val="20"/>
        </w:rPr>
        <w:t>მომხმარებელს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შეუძლია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ინტერნეტიდან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დისკიდან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ამობეჭდოს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მისთვის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სასურველი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ინფორმაცია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3.11. </w:t>
      </w:r>
      <w:r w:rsidRPr="00E77384">
        <w:rPr>
          <w:rFonts w:ascii="Sylfaen" w:hAnsi="Sylfaen" w:cs="Sylfaen"/>
          <w:sz w:val="20"/>
          <w:szCs w:val="20"/>
        </w:rPr>
        <w:t>მომხმარებელი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ვალდებულია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დაიცვას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სარგებლობის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აღნიშნული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დარღვევის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შემთხვევაში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აანაზღაუროს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მიყენებული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ზარალი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3.12.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ემსახურება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თანამშრომლებს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3.13. </w:t>
      </w:r>
      <w:r w:rsidRPr="00E77384">
        <w:rPr>
          <w:rFonts w:ascii="Sylfaen" w:hAnsi="Sylfaen" w:cs="Sylfaen"/>
          <w:sz w:val="20"/>
          <w:szCs w:val="20"/>
        </w:rPr>
        <w:t>ყველა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შეკვეთა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გაფორმდეს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თითოეულ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მომხმარებელზე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>3.14.</w:t>
      </w:r>
      <w:r w:rsidR="005728AD" w:rsidRPr="00E77384">
        <w:rPr>
          <w:rFonts w:ascii="Sylfaen" w:hAnsi="Sylfaen"/>
          <w:sz w:val="20"/>
          <w:szCs w:val="20"/>
          <w:lang w:val="ka-GE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წიგნები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პუბლიკაციები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გაიცემა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ხელზე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გარდა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უკანასკნელი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ეგზემპლარისა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აღნიშნულით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სარგებლობა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შეიძლება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მხოლოდ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სამკითხველო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დარბაზში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3.15. </w:t>
      </w:r>
      <w:r w:rsidRPr="00E77384">
        <w:rPr>
          <w:rFonts w:ascii="Sylfaen" w:hAnsi="Sylfaen" w:cs="Sylfaen"/>
          <w:sz w:val="20"/>
          <w:szCs w:val="20"/>
        </w:rPr>
        <w:t>ბეჭდური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რესურსებით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სარგებლობა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თავისუფალი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დაშვების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დროს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ხდება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მხოლოდ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სამკითხველო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დარბაზში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3.16.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დოკუმენტების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კოპირება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შეიძლება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მხოლოდ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ბიბლიოთეკარის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თანხმობით</w:t>
      </w:r>
      <w:r w:rsidRPr="00E77384">
        <w:rPr>
          <w:b/>
          <w:color w:val="FF0000"/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b/>
          <w:sz w:val="20"/>
          <w:szCs w:val="20"/>
        </w:rPr>
      </w:pPr>
      <w:r w:rsidRPr="00E77384">
        <w:rPr>
          <w:sz w:val="20"/>
          <w:szCs w:val="20"/>
        </w:rPr>
        <w:t>3.17</w:t>
      </w:r>
      <w:r w:rsidRPr="00E77384">
        <w:rPr>
          <w:color w:val="FF0000"/>
          <w:sz w:val="20"/>
          <w:szCs w:val="20"/>
        </w:rPr>
        <w:t xml:space="preserve">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საბიბლიოთეკო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დოკუმენტების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დაკარგვის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შემთხვევაში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მკითხველი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ვალდებულია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დააბრუნოს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იმავე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დასახელებისა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გამოცემის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წლის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შესაბამისი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ან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სანაცვლოდ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იმავე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დასახელების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სხვა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გამოცემის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წლის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ერთეული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ან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გადაიხადოს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წიგნის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საბაზრო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ღირებულება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ჯარიმის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სახით</w:t>
      </w:r>
      <w:r w:rsidRPr="00E77384">
        <w:rPr>
          <w:b/>
          <w:color w:val="FF0000"/>
          <w:sz w:val="20"/>
          <w:szCs w:val="20"/>
        </w:rPr>
        <w:t xml:space="preserve">,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ფიქსირებული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თანხა</w:t>
      </w:r>
      <w:r w:rsidRPr="00E77384">
        <w:rPr>
          <w:b/>
          <w:color w:val="FF0000"/>
          <w:sz w:val="20"/>
          <w:szCs w:val="20"/>
        </w:rPr>
        <w:t xml:space="preserve"> 50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ლარის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ოდენობით</w:t>
      </w:r>
      <w:r w:rsidRPr="00E77384">
        <w:rPr>
          <w:b/>
          <w:color w:val="FF0000"/>
          <w:sz w:val="20"/>
          <w:szCs w:val="20"/>
        </w:rPr>
        <w:t xml:space="preserve">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იგივე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წესი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ვრცელდება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უცხოენოვანი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ლიტერატურის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დაკარგვის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შემთხვევაში</w:t>
      </w:r>
      <w:r w:rsidRPr="00E77384">
        <w:rPr>
          <w:b/>
          <w:color w:val="FF0000"/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3.18. </w:t>
      </w:r>
      <w:r w:rsidRPr="00E77384">
        <w:rPr>
          <w:rFonts w:ascii="Sylfaen" w:hAnsi="Sylfaen" w:cs="Sylfaen"/>
          <w:sz w:val="20"/>
          <w:szCs w:val="20"/>
        </w:rPr>
        <w:t>ბიბლიოთეკას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აქვს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საკონფერენციო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დარბაზი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სადაც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ტარდება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კონფერენციები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პრეზენტაციები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შეხვედრები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ტრენინგები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სემინარები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3.19. </w:t>
      </w:r>
      <w:r w:rsidRPr="00E77384">
        <w:rPr>
          <w:rFonts w:ascii="Sylfaen" w:hAnsi="Sylfaen" w:cs="Sylfaen"/>
          <w:sz w:val="20"/>
          <w:szCs w:val="20"/>
        </w:rPr>
        <w:t>ბიბლიოთეკა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მუშაობს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კვირაში</w:t>
      </w:r>
      <w:r w:rsidRPr="00E77384">
        <w:rPr>
          <w:sz w:val="20"/>
          <w:szCs w:val="20"/>
        </w:rPr>
        <w:t xml:space="preserve"> 6 </w:t>
      </w:r>
      <w:r w:rsidRPr="00E77384">
        <w:rPr>
          <w:rFonts w:ascii="Sylfaen" w:hAnsi="Sylfaen" w:cs="Sylfaen"/>
          <w:sz w:val="20"/>
          <w:szCs w:val="20"/>
        </w:rPr>
        <w:t>დღე</w:t>
      </w:r>
      <w:r w:rsidRPr="00E77384">
        <w:rPr>
          <w:sz w:val="20"/>
          <w:szCs w:val="20"/>
        </w:rPr>
        <w:t xml:space="preserve">: </w:t>
      </w:r>
      <w:r w:rsidRPr="00E77384">
        <w:rPr>
          <w:rFonts w:ascii="Sylfaen" w:hAnsi="Sylfaen" w:cs="Sylfaen"/>
          <w:sz w:val="20"/>
          <w:szCs w:val="20"/>
        </w:rPr>
        <w:t>ორშაბათი</w:t>
      </w:r>
      <w:r w:rsidRPr="00E77384">
        <w:rPr>
          <w:sz w:val="20"/>
          <w:szCs w:val="20"/>
        </w:rPr>
        <w:t>-</w:t>
      </w:r>
      <w:r w:rsidRPr="00E77384">
        <w:rPr>
          <w:rFonts w:ascii="Sylfaen" w:hAnsi="Sylfaen" w:cs="Sylfaen"/>
          <w:sz w:val="20"/>
          <w:szCs w:val="20"/>
        </w:rPr>
        <w:t>პარასკევი</w:t>
      </w:r>
      <w:r w:rsidRPr="00E77384">
        <w:rPr>
          <w:sz w:val="20"/>
          <w:szCs w:val="20"/>
        </w:rPr>
        <w:t xml:space="preserve"> - </w:t>
      </w:r>
      <w:r w:rsidR="00A2657F">
        <w:rPr>
          <w:sz w:val="20"/>
          <w:szCs w:val="20"/>
        </w:rPr>
        <w:t>9</w:t>
      </w:r>
      <w:r w:rsidRPr="00E77384">
        <w:rPr>
          <w:sz w:val="20"/>
          <w:szCs w:val="20"/>
          <w:vertAlign w:val="superscript"/>
        </w:rPr>
        <w:t>00</w:t>
      </w:r>
      <w:r w:rsidRPr="00E77384">
        <w:rPr>
          <w:sz w:val="20"/>
          <w:szCs w:val="20"/>
        </w:rPr>
        <w:t>-</w:t>
      </w:r>
      <w:r w:rsidR="00F726F0" w:rsidRPr="00E77384">
        <w:rPr>
          <w:rFonts w:ascii="Sylfaen" w:hAnsi="Sylfaen"/>
          <w:sz w:val="20"/>
          <w:szCs w:val="20"/>
          <w:lang w:val="ka-GE"/>
        </w:rPr>
        <w:t>21</w:t>
      </w:r>
      <w:r w:rsidRPr="00E77384">
        <w:rPr>
          <w:sz w:val="20"/>
          <w:szCs w:val="20"/>
          <w:vertAlign w:val="superscript"/>
        </w:rPr>
        <w:t>00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შაბათი</w:t>
      </w:r>
      <w:r w:rsidRPr="00E77384">
        <w:rPr>
          <w:sz w:val="20"/>
          <w:szCs w:val="20"/>
        </w:rPr>
        <w:t xml:space="preserve"> - 10</w:t>
      </w:r>
      <w:r w:rsidRPr="00E77384">
        <w:rPr>
          <w:sz w:val="20"/>
          <w:szCs w:val="20"/>
          <w:vertAlign w:val="superscript"/>
        </w:rPr>
        <w:t>00</w:t>
      </w:r>
      <w:r w:rsidRPr="00E77384">
        <w:rPr>
          <w:sz w:val="20"/>
          <w:szCs w:val="20"/>
        </w:rPr>
        <w:t>-16</w:t>
      </w:r>
      <w:r w:rsidRPr="00E77384">
        <w:rPr>
          <w:sz w:val="20"/>
          <w:szCs w:val="20"/>
          <w:vertAlign w:val="superscript"/>
        </w:rPr>
        <w:t>00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სთ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</w:p>
    <w:p w:rsidR="00CA64B4" w:rsidRPr="00E77384" w:rsidRDefault="00CA64B4" w:rsidP="00E77384">
      <w:pPr>
        <w:jc w:val="center"/>
        <w:rPr>
          <w:rFonts w:ascii="Sylfaen" w:hAnsi="Sylfaen" w:cs="Sylfaen"/>
          <w:b/>
          <w:color w:val="FF0000"/>
          <w:sz w:val="20"/>
          <w:szCs w:val="20"/>
        </w:rPr>
      </w:pPr>
    </w:p>
    <w:p w:rsidR="00CA64B4" w:rsidRPr="00E77384" w:rsidRDefault="00CA64B4" w:rsidP="00E77384">
      <w:pPr>
        <w:jc w:val="center"/>
        <w:rPr>
          <w:rFonts w:ascii="Sylfaen" w:hAnsi="Sylfaen" w:cs="Sylfaen"/>
          <w:b/>
          <w:color w:val="FF0000"/>
          <w:sz w:val="20"/>
          <w:szCs w:val="20"/>
        </w:rPr>
      </w:pPr>
    </w:p>
    <w:p w:rsidR="008C565C" w:rsidRPr="00E77384" w:rsidRDefault="008C565C" w:rsidP="00E77384">
      <w:pPr>
        <w:jc w:val="center"/>
        <w:rPr>
          <w:b/>
          <w:color w:val="FF0000"/>
          <w:sz w:val="20"/>
          <w:szCs w:val="20"/>
        </w:rPr>
      </w:pPr>
      <w:r w:rsidRPr="00E77384">
        <w:rPr>
          <w:rFonts w:ascii="Sylfaen" w:hAnsi="Sylfaen" w:cs="Sylfaen"/>
          <w:b/>
          <w:color w:val="FF0000"/>
          <w:sz w:val="20"/>
          <w:szCs w:val="20"/>
        </w:rPr>
        <w:t>თავი</w:t>
      </w:r>
      <w:r w:rsidRPr="00E77384">
        <w:rPr>
          <w:b/>
          <w:color w:val="FF0000"/>
          <w:sz w:val="20"/>
          <w:szCs w:val="20"/>
        </w:rPr>
        <w:t xml:space="preserve"> IV. 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ბიბლიოთეკის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სტრუქტურა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მართვა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4.1. </w:t>
      </w:r>
      <w:r w:rsidRPr="00E77384">
        <w:rPr>
          <w:rFonts w:ascii="Sylfaen" w:hAnsi="Sylfaen" w:cs="Sylfaen"/>
          <w:sz w:val="20"/>
          <w:szCs w:val="20"/>
        </w:rPr>
        <w:t>ბიბლიოთეკას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ხელმძღვანელობს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ხელმძღვანელი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რომელსაც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ირჩევს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აკადემიური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საბჭო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4.2.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ხელმძღვანელი</w:t>
      </w:r>
      <w:r w:rsidRPr="00E77384">
        <w:rPr>
          <w:sz w:val="20"/>
          <w:szCs w:val="20"/>
        </w:rPr>
        <w:t xml:space="preserve"> “</w:t>
      </w:r>
      <w:r w:rsidRPr="00E77384">
        <w:rPr>
          <w:rFonts w:ascii="Sylfaen" w:hAnsi="Sylfaen" w:cs="Sylfaen"/>
          <w:sz w:val="20"/>
          <w:szCs w:val="20"/>
        </w:rPr>
        <w:t>უმაღლესი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განათლების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შესახებ</w:t>
      </w:r>
      <w:r w:rsidRPr="00E77384">
        <w:rPr>
          <w:sz w:val="20"/>
          <w:szCs w:val="20"/>
        </w:rPr>
        <w:t xml:space="preserve">” </w:t>
      </w:r>
      <w:r w:rsidRPr="00E77384">
        <w:rPr>
          <w:rFonts w:ascii="Sylfaen" w:hAnsi="Sylfaen" w:cs="Sylfaen"/>
          <w:sz w:val="20"/>
          <w:szCs w:val="20"/>
        </w:rPr>
        <w:t>საქართველოს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წესდების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შინაგანაწესისა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სხვა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ადმინისტრაციული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აქტების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მოთხოვნების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შესაბამისად</w:t>
      </w:r>
      <w:r w:rsidRPr="00E77384">
        <w:rPr>
          <w:sz w:val="20"/>
          <w:szCs w:val="20"/>
        </w:rPr>
        <w:t xml:space="preserve">,  </w:t>
      </w:r>
      <w:r w:rsidRPr="00E77384">
        <w:rPr>
          <w:rFonts w:ascii="Sylfaen" w:hAnsi="Sylfaen" w:cs="Sylfaen"/>
          <w:sz w:val="20"/>
          <w:szCs w:val="20"/>
        </w:rPr>
        <w:t>კომპეტენციის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ფარგლებში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მონაწილეობს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მართვაში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4.3.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ხელმძღვანელი</w:t>
      </w:r>
      <w:r w:rsidRPr="00E77384">
        <w:rPr>
          <w:sz w:val="20"/>
          <w:szCs w:val="20"/>
        </w:rPr>
        <w:t>: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ა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ახორციელებს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საქმიანობის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ხელმძღვანელობას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ბ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ანაწილებს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მოვალეობებს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მუშაკებს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შორის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აძლევს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მათ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შესასრულებლად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სავალდებულო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მითითებებსა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დავალებებს</w:t>
      </w:r>
      <w:r w:rsidRPr="00E77384">
        <w:rPr>
          <w:sz w:val="20"/>
          <w:szCs w:val="20"/>
        </w:rPr>
        <w:t>;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rFonts w:ascii="Sylfaen" w:hAnsi="Sylfaen" w:cs="Sylfaen"/>
          <w:sz w:val="20"/>
          <w:szCs w:val="20"/>
        </w:rPr>
        <w:t>გ</w:t>
      </w:r>
      <w:r w:rsidRPr="00E77384">
        <w:rPr>
          <w:sz w:val="20"/>
          <w:szCs w:val="20"/>
        </w:rPr>
        <w:t xml:space="preserve">) </w:t>
      </w:r>
      <w:r w:rsidRPr="00E77384">
        <w:rPr>
          <w:rFonts w:ascii="Sylfaen" w:hAnsi="Sylfaen" w:cs="Sylfaen"/>
          <w:sz w:val="20"/>
          <w:szCs w:val="20"/>
        </w:rPr>
        <w:t>აკონტროლებს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მუშაკების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მიერ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თავიანთი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სამსახურებრივი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მოვალეობების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შესრულებას</w:t>
      </w:r>
      <w:r w:rsidRPr="00E77384">
        <w:rPr>
          <w:sz w:val="20"/>
          <w:szCs w:val="20"/>
        </w:rPr>
        <w:t xml:space="preserve">. 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4.4.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სტრუქტურული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ქვედანაყოფია</w:t>
      </w:r>
      <w:r w:rsidRPr="00E77384">
        <w:rPr>
          <w:sz w:val="20"/>
          <w:szCs w:val="20"/>
        </w:rPr>
        <w:t xml:space="preserve">: </w:t>
      </w:r>
    </w:p>
    <w:p w:rsidR="00B93657" w:rsidRPr="00E77384" w:rsidRDefault="00B93657" w:rsidP="00E7738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77384">
        <w:rPr>
          <w:rFonts w:ascii="Sylfaen" w:hAnsi="Sylfaen"/>
          <w:sz w:val="20"/>
          <w:szCs w:val="20"/>
          <w:lang w:val="ka-GE"/>
        </w:rPr>
        <w:t>საინფორმაციო ტექნოლოგიების განყოფილება;</w:t>
      </w:r>
    </w:p>
    <w:p w:rsidR="00B93657" w:rsidRPr="00E77384" w:rsidRDefault="00B93657" w:rsidP="00E7738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77384">
        <w:rPr>
          <w:rFonts w:ascii="Sylfaen" w:hAnsi="Sylfaen"/>
          <w:sz w:val="20"/>
          <w:szCs w:val="20"/>
          <w:lang w:val="ka-GE"/>
        </w:rPr>
        <w:t>ბიბლიოგრაფიის განყოფილება;</w:t>
      </w:r>
    </w:p>
    <w:p w:rsidR="00B93657" w:rsidRPr="00E77384" w:rsidRDefault="00B93657" w:rsidP="00E7738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77384">
        <w:rPr>
          <w:rFonts w:ascii="Sylfaen" w:hAnsi="Sylfaen"/>
          <w:sz w:val="20"/>
          <w:szCs w:val="20"/>
          <w:lang w:val="ka-GE"/>
        </w:rPr>
        <w:t>დამუშავება-დაკომპლექტების განყოფილება;</w:t>
      </w:r>
    </w:p>
    <w:p w:rsidR="00B93657" w:rsidRPr="00E77384" w:rsidRDefault="00B93657" w:rsidP="00E7738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77384">
        <w:rPr>
          <w:rFonts w:ascii="Sylfaen" w:hAnsi="Sylfaen"/>
          <w:sz w:val="20"/>
          <w:szCs w:val="20"/>
          <w:lang w:val="ka-GE"/>
        </w:rPr>
        <w:lastRenderedPageBreak/>
        <w:t>მომსახურების განყოფილება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4.5.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სტრუქტურული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ქვედანაყოფებს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ხელმძღვანელობს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განყოფილების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უფროსი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4.6.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საშტატო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რიცხოვნობა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განისაზღვრება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საშტატო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განრიგით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4.7.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მუშაკებს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თანამდებობაზე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ნიშნავს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თანამდებობიდან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ათავისუფლებს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რექტორი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4.8.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საქმიანობის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ცალკეულ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მიმართულებებს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რომლებიც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არის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გათვალისწინებული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უნივერსიტეტის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საშტატო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განრიგით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შესაბამისი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შრომითი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ხელშეკრულების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საფუძველზე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ახორციელებს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მოწვეული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პირი</w:t>
      </w:r>
      <w:r w:rsidRPr="00E77384">
        <w:rPr>
          <w:sz w:val="20"/>
          <w:szCs w:val="20"/>
        </w:rPr>
        <w:t>.</w:t>
      </w:r>
    </w:p>
    <w:p w:rsidR="00F726F0" w:rsidRPr="00E77384" w:rsidRDefault="00F726F0" w:rsidP="00E77384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8C565C" w:rsidRPr="00E77384" w:rsidRDefault="008C565C" w:rsidP="00E77384">
      <w:pPr>
        <w:jc w:val="center"/>
        <w:rPr>
          <w:b/>
          <w:color w:val="FF0000"/>
          <w:sz w:val="20"/>
          <w:szCs w:val="20"/>
        </w:rPr>
      </w:pPr>
      <w:r w:rsidRPr="00E77384">
        <w:rPr>
          <w:rFonts w:ascii="Sylfaen" w:hAnsi="Sylfaen" w:cs="Sylfaen"/>
          <w:b/>
          <w:color w:val="FF0000"/>
          <w:sz w:val="20"/>
          <w:szCs w:val="20"/>
        </w:rPr>
        <w:t>თავი</w:t>
      </w:r>
      <w:r w:rsidRPr="00E77384">
        <w:rPr>
          <w:b/>
          <w:color w:val="FF0000"/>
          <w:sz w:val="20"/>
          <w:szCs w:val="20"/>
        </w:rPr>
        <w:t xml:space="preserve"> V.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დასკვნითი</w:t>
      </w:r>
      <w:r w:rsidRPr="00E77384">
        <w:rPr>
          <w:b/>
          <w:color w:val="FF0000"/>
          <w:sz w:val="20"/>
          <w:szCs w:val="20"/>
        </w:rPr>
        <w:t xml:space="preserve"> </w:t>
      </w:r>
      <w:r w:rsidRPr="00E77384">
        <w:rPr>
          <w:rFonts w:ascii="Sylfaen" w:hAnsi="Sylfaen" w:cs="Sylfaen"/>
          <w:b/>
          <w:color w:val="FF0000"/>
          <w:sz w:val="20"/>
          <w:szCs w:val="20"/>
        </w:rPr>
        <w:t>დებულებები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5.1.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დებულებას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თსსუ</w:t>
      </w:r>
      <w:r w:rsidRPr="00E77384">
        <w:rPr>
          <w:sz w:val="20"/>
          <w:szCs w:val="20"/>
        </w:rPr>
        <w:t>-</w:t>
      </w:r>
      <w:r w:rsidRPr="00E77384">
        <w:rPr>
          <w:rFonts w:ascii="Sylfaen" w:hAnsi="Sylfaen" w:cs="Sylfaen"/>
          <w:sz w:val="20"/>
          <w:szCs w:val="20"/>
        </w:rPr>
        <w:t>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აკადემიერ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საბჭოსთან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შეთანხმებით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ამტკიცებს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თსსუ</w:t>
      </w:r>
      <w:r w:rsidRPr="00E77384">
        <w:rPr>
          <w:sz w:val="20"/>
          <w:szCs w:val="20"/>
        </w:rPr>
        <w:t>-</w:t>
      </w:r>
      <w:r w:rsidRPr="00E77384">
        <w:rPr>
          <w:rFonts w:ascii="Sylfaen" w:hAnsi="Sylfaen" w:cs="Sylfaen"/>
          <w:sz w:val="20"/>
          <w:szCs w:val="20"/>
        </w:rPr>
        <w:t>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წარმომადგენლობითი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საბჭო</w:t>
      </w:r>
      <w:r w:rsidRPr="00E77384">
        <w:rPr>
          <w:sz w:val="20"/>
          <w:szCs w:val="20"/>
        </w:rPr>
        <w:t>.</w:t>
      </w:r>
    </w:p>
    <w:p w:rsidR="008C565C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5.2.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დებულებაში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ცვლილებებისა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დამატებების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შეტანა</w:t>
      </w:r>
      <w:r w:rsidRPr="00E77384">
        <w:rPr>
          <w:sz w:val="20"/>
          <w:szCs w:val="20"/>
        </w:rPr>
        <w:t xml:space="preserve">, </w:t>
      </w:r>
      <w:r w:rsidRPr="00E77384">
        <w:rPr>
          <w:rFonts w:ascii="Sylfaen" w:hAnsi="Sylfaen" w:cs="Sylfaen"/>
          <w:sz w:val="20"/>
          <w:szCs w:val="20"/>
        </w:rPr>
        <w:t>ხდება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წარმომადგენლობითი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საბჭოს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მიერ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მოქმედი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>.</w:t>
      </w:r>
    </w:p>
    <w:p w:rsidR="00FE7079" w:rsidRPr="00E77384" w:rsidRDefault="008C565C" w:rsidP="00E77384">
      <w:pPr>
        <w:jc w:val="both"/>
        <w:rPr>
          <w:sz w:val="20"/>
          <w:szCs w:val="20"/>
        </w:rPr>
      </w:pPr>
      <w:r w:rsidRPr="00E77384">
        <w:rPr>
          <w:sz w:val="20"/>
          <w:szCs w:val="20"/>
        </w:rPr>
        <w:t xml:space="preserve">5.3. </w:t>
      </w:r>
      <w:r w:rsidRPr="00E77384">
        <w:rPr>
          <w:rFonts w:ascii="Sylfaen" w:hAnsi="Sylfaen" w:cs="Sylfaen"/>
          <w:sz w:val="20"/>
          <w:szCs w:val="20"/>
        </w:rPr>
        <w:t>ბიბლიოთეკის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რეორგანიზაცია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ხორციელდება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კანონმდებლობით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დადგენილი</w:t>
      </w:r>
      <w:r w:rsidRPr="00E77384">
        <w:rPr>
          <w:sz w:val="20"/>
          <w:szCs w:val="20"/>
        </w:rPr>
        <w:t xml:space="preserve"> </w:t>
      </w:r>
      <w:r w:rsidRPr="00E77384">
        <w:rPr>
          <w:rFonts w:ascii="Sylfaen" w:hAnsi="Sylfaen" w:cs="Sylfaen"/>
          <w:sz w:val="20"/>
          <w:szCs w:val="20"/>
        </w:rPr>
        <w:t>წესით</w:t>
      </w:r>
      <w:r w:rsidRPr="00E77384">
        <w:rPr>
          <w:sz w:val="20"/>
          <w:szCs w:val="20"/>
        </w:rPr>
        <w:t>.</w:t>
      </w:r>
    </w:p>
    <w:sectPr w:rsidR="00FE7079" w:rsidRPr="00E77384" w:rsidSect="00A2657F">
      <w:footerReference w:type="even" r:id="rId7"/>
      <w:footerReference w:type="default" r:id="rId8"/>
      <w:pgSz w:w="11907" w:h="16839" w:code="9"/>
      <w:pgMar w:top="426" w:right="679" w:bottom="567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96" w:rsidRDefault="005F0796">
      <w:r>
        <w:separator/>
      </w:r>
    </w:p>
  </w:endnote>
  <w:endnote w:type="continuationSeparator" w:id="0">
    <w:p w:rsidR="005F0796" w:rsidRDefault="005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AD" w:rsidRDefault="00A800D0" w:rsidP="000C68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8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8AD" w:rsidRDefault="005728AD" w:rsidP="00F72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AD" w:rsidRDefault="00A800D0" w:rsidP="000C68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63B">
      <w:rPr>
        <w:rStyle w:val="PageNumber"/>
        <w:noProof/>
      </w:rPr>
      <w:t>2</w:t>
    </w:r>
    <w:r>
      <w:rPr>
        <w:rStyle w:val="PageNumber"/>
      </w:rPr>
      <w:fldChar w:fldCharType="end"/>
    </w:r>
  </w:p>
  <w:p w:rsidR="005728AD" w:rsidRDefault="005728AD" w:rsidP="00F72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96" w:rsidRDefault="005F0796">
      <w:r>
        <w:separator/>
      </w:r>
    </w:p>
  </w:footnote>
  <w:footnote w:type="continuationSeparator" w:id="0">
    <w:p w:rsidR="005F0796" w:rsidRDefault="005F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694C"/>
    <w:multiLevelType w:val="hybridMultilevel"/>
    <w:tmpl w:val="8E9C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C65"/>
    <w:multiLevelType w:val="hybridMultilevel"/>
    <w:tmpl w:val="6814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C"/>
    <w:rsid w:val="000C6889"/>
    <w:rsid w:val="00156B30"/>
    <w:rsid w:val="002A5052"/>
    <w:rsid w:val="0046736F"/>
    <w:rsid w:val="005728AD"/>
    <w:rsid w:val="005F0796"/>
    <w:rsid w:val="0062538E"/>
    <w:rsid w:val="00633C1C"/>
    <w:rsid w:val="007A1DD3"/>
    <w:rsid w:val="008C565C"/>
    <w:rsid w:val="008F52C1"/>
    <w:rsid w:val="00A2657F"/>
    <w:rsid w:val="00A72094"/>
    <w:rsid w:val="00A73A86"/>
    <w:rsid w:val="00A800D0"/>
    <w:rsid w:val="00AF6FC6"/>
    <w:rsid w:val="00B9220C"/>
    <w:rsid w:val="00B93657"/>
    <w:rsid w:val="00BB14D8"/>
    <w:rsid w:val="00CA64B4"/>
    <w:rsid w:val="00D10519"/>
    <w:rsid w:val="00DE6494"/>
    <w:rsid w:val="00E711D3"/>
    <w:rsid w:val="00E77384"/>
    <w:rsid w:val="00F4263B"/>
    <w:rsid w:val="00F726F0"/>
    <w:rsid w:val="00F96B1D"/>
    <w:rsid w:val="00FB7F2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EB9B09-29CE-4EE7-939B-100ABBF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6F0"/>
  </w:style>
  <w:style w:type="paragraph" w:styleId="ListParagraph">
    <w:name w:val="List Paragraph"/>
    <w:basedOn w:val="Normal"/>
    <w:uiPriority w:val="34"/>
    <w:qFormat/>
    <w:rsid w:val="00B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დანართი 3</vt:lpstr>
    </vt:vector>
  </TitlesOfParts>
  <Company>&lt;arabianhorse&gt;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დანართი 3</dc:title>
  <dc:creator>Ilia</dc:creator>
  <cp:lastModifiedBy>Tamar Khakhutashvili</cp:lastModifiedBy>
  <cp:revision>3</cp:revision>
  <cp:lastPrinted>2023-11-17T14:08:00Z</cp:lastPrinted>
  <dcterms:created xsi:type="dcterms:W3CDTF">2023-11-17T14:08:00Z</dcterms:created>
  <dcterms:modified xsi:type="dcterms:W3CDTF">2023-11-17T14:09:00Z</dcterms:modified>
</cp:coreProperties>
</file>